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845" w:rsidRPr="00A66845" w:rsidRDefault="00D92AB9" w:rsidP="005C1180">
      <w:pPr>
        <w:jc w:val="center"/>
        <w:rPr>
          <w:b/>
          <w:sz w:val="36"/>
          <w:szCs w:val="36"/>
        </w:rPr>
      </w:pPr>
      <w:r w:rsidRPr="00A66845">
        <w:rPr>
          <w:rFonts w:hint="eastAsia"/>
          <w:b/>
          <w:sz w:val="36"/>
          <w:szCs w:val="36"/>
        </w:rPr>
        <w:t>以</w:t>
      </w:r>
      <w:proofErr w:type="gramStart"/>
      <w:r w:rsidRPr="00A66845">
        <w:rPr>
          <w:rFonts w:hint="eastAsia"/>
          <w:b/>
          <w:sz w:val="36"/>
          <w:szCs w:val="36"/>
        </w:rPr>
        <w:t>案说险</w:t>
      </w:r>
      <w:proofErr w:type="gramEnd"/>
      <w:r w:rsidR="00A66845" w:rsidRPr="00A66845">
        <w:rPr>
          <w:rFonts w:hint="eastAsia"/>
          <w:b/>
          <w:sz w:val="36"/>
          <w:szCs w:val="36"/>
        </w:rPr>
        <w:t>-</w:t>
      </w:r>
      <w:r w:rsidR="007D3EF1">
        <w:rPr>
          <w:rFonts w:hint="eastAsia"/>
          <w:b/>
          <w:sz w:val="36"/>
          <w:szCs w:val="36"/>
        </w:rPr>
        <w:t>【陌生电话</w:t>
      </w:r>
      <w:r w:rsidR="007D3EF1" w:rsidRPr="005B366F">
        <w:rPr>
          <w:rFonts w:hint="eastAsia"/>
          <w:b/>
          <w:sz w:val="36"/>
          <w:szCs w:val="36"/>
        </w:rPr>
        <w:t>需谨慎</w:t>
      </w:r>
      <w:r w:rsidR="007D3EF1">
        <w:rPr>
          <w:rFonts w:hint="eastAsia"/>
          <w:b/>
          <w:sz w:val="36"/>
          <w:szCs w:val="36"/>
        </w:rPr>
        <w:t>】</w:t>
      </w:r>
    </w:p>
    <w:p w:rsidR="00ED7545" w:rsidRPr="00ED7545" w:rsidRDefault="00D92AB9" w:rsidP="00ED754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D7545">
        <w:rPr>
          <w:rFonts w:ascii="仿宋" w:eastAsia="仿宋" w:hAnsi="仿宋" w:hint="eastAsia"/>
          <w:sz w:val="30"/>
          <w:szCs w:val="30"/>
        </w:rPr>
        <w:t>近</w:t>
      </w:r>
      <w:r w:rsidR="006D0213">
        <w:rPr>
          <w:rFonts w:ascii="仿宋" w:eastAsia="仿宋" w:hAnsi="仿宋" w:hint="eastAsia"/>
          <w:sz w:val="30"/>
          <w:szCs w:val="30"/>
        </w:rPr>
        <w:t>期受疫情影响，在抗</w:t>
      </w:r>
      <w:proofErr w:type="gramStart"/>
      <w:r w:rsidR="006D0213">
        <w:rPr>
          <w:rFonts w:ascii="仿宋" w:eastAsia="仿宋" w:hAnsi="仿宋" w:hint="eastAsia"/>
          <w:sz w:val="30"/>
          <w:szCs w:val="30"/>
        </w:rPr>
        <w:t>疫</w:t>
      </w:r>
      <w:proofErr w:type="gramEnd"/>
      <w:r w:rsidR="006D0213">
        <w:rPr>
          <w:rFonts w:ascii="仿宋" w:eastAsia="仿宋" w:hAnsi="仿宋" w:hint="eastAsia"/>
          <w:sz w:val="30"/>
          <w:szCs w:val="30"/>
        </w:rPr>
        <w:t>期间</w:t>
      </w:r>
      <w:r w:rsidRPr="00ED7545">
        <w:rPr>
          <w:rFonts w:ascii="仿宋" w:eastAsia="仿宋" w:hAnsi="仿宋" w:hint="eastAsia"/>
          <w:sz w:val="30"/>
          <w:szCs w:val="30"/>
        </w:rPr>
        <w:t>，</w:t>
      </w:r>
      <w:r w:rsidR="006D0213">
        <w:rPr>
          <w:rFonts w:ascii="仿宋" w:eastAsia="仿宋" w:hAnsi="仿宋" w:hint="eastAsia"/>
          <w:sz w:val="30"/>
          <w:szCs w:val="30"/>
        </w:rPr>
        <w:t>不法分子借机</w:t>
      </w:r>
      <w:r w:rsidRPr="00ED7545">
        <w:rPr>
          <w:rFonts w:ascii="仿宋" w:eastAsia="仿宋" w:hAnsi="仿宋" w:hint="eastAsia"/>
          <w:sz w:val="30"/>
          <w:szCs w:val="30"/>
        </w:rPr>
        <w:t>诈骗</w:t>
      </w:r>
      <w:r w:rsidR="006D0213">
        <w:rPr>
          <w:rFonts w:ascii="仿宋" w:eastAsia="仿宋" w:hAnsi="仿宋" w:hint="eastAsia"/>
          <w:sz w:val="30"/>
          <w:szCs w:val="30"/>
        </w:rPr>
        <w:t>，</w:t>
      </w:r>
      <w:r w:rsidRPr="00ED7545">
        <w:rPr>
          <w:rFonts w:ascii="仿宋" w:eastAsia="仿宋" w:hAnsi="仿宋" w:hint="eastAsia"/>
          <w:sz w:val="30"/>
          <w:szCs w:val="30"/>
        </w:rPr>
        <w:t>手段参差不穷，今天已身边发生案例浅谈</w:t>
      </w:r>
      <w:r w:rsidR="00C96E04" w:rsidRPr="00ED7545">
        <w:rPr>
          <w:rFonts w:ascii="仿宋" w:eastAsia="仿宋" w:hAnsi="仿宋" w:hint="eastAsia"/>
          <w:sz w:val="30"/>
          <w:szCs w:val="30"/>
        </w:rPr>
        <w:t>风险及普及金融知识</w:t>
      </w:r>
      <w:r w:rsidR="00A66845" w:rsidRPr="00ED7545">
        <w:rPr>
          <w:rFonts w:ascii="仿宋" w:eastAsia="仿宋" w:hAnsi="仿宋" w:hint="eastAsia"/>
          <w:sz w:val="30"/>
          <w:szCs w:val="30"/>
        </w:rPr>
        <w:t>。</w:t>
      </w:r>
    </w:p>
    <w:p w:rsidR="00C96E04" w:rsidRDefault="00C96E04" w:rsidP="00D92AB9">
      <w:pPr>
        <w:rPr>
          <w:rFonts w:ascii="仿宋" w:eastAsia="仿宋" w:hAnsi="仿宋"/>
          <w:b/>
          <w:sz w:val="30"/>
          <w:szCs w:val="30"/>
        </w:rPr>
      </w:pPr>
      <w:r w:rsidRPr="00ED7545">
        <w:rPr>
          <w:rFonts w:ascii="仿宋" w:eastAsia="仿宋" w:hAnsi="仿宋" w:hint="eastAsia"/>
          <w:b/>
          <w:sz w:val="30"/>
          <w:szCs w:val="30"/>
        </w:rPr>
        <w:t>案例：</w:t>
      </w:r>
    </w:p>
    <w:p w:rsidR="007D3EF1" w:rsidRPr="00ED7545" w:rsidRDefault="007D3EF1" w:rsidP="00D92AB9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noProof/>
          <w:sz w:val="30"/>
          <w:szCs w:val="30"/>
          <w:u w:val="double"/>
        </w:rPr>
        <w:drawing>
          <wp:inline distT="0" distB="0" distL="0" distR="0">
            <wp:extent cx="5343525" cy="2343150"/>
            <wp:effectExtent l="0" t="0" r="9525" b="0"/>
            <wp:docPr id="1" name="图片 1" descr="C:\Users\C200451\AppData\Local\Microsoft\Windows\INetCache\Content.Word\12340？？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200451\AppData\Local\Microsoft\Windows\INetCache\Content.Word\12340？？？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545" w:rsidRPr="00ED7545" w:rsidRDefault="00BE46B7" w:rsidP="00ED754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D7545">
        <w:rPr>
          <w:rFonts w:ascii="仿宋" w:eastAsia="仿宋" w:hAnsi="仿宋" w:hint="eastAsia"/>
          <w:sz w:val="30"/>
          <w:szCs w:val="30"/>
        </w:rPr>
        <w:t>客户</w:t>
      </w:r>
      <w:r w:rsidR="002007AC">
        <w:rPr>
          <w:rFonts w:ascii="仿宋" w:eastAsia="仿宋" w:hAnsi="仿宋" w:hint="eastAsia"/>
          <w:sz w:val="30"/>
          <w:szCs w:val="30"/>
        </w:rPr>
        <w:t>刘先生</w:t>
      </w:r>
      <w:r w:rsidR="00007629">
        <w:rPr>
          <w:rFonts w:ascii="仿宋" w:eastAsia="仿宋" w:hAnsi="仿宋" w:hint="eastAsia"/>
          <w:sz w:val="30"/>
          <w:szCs w:val="30"/>
        </w:rPr>
        <w:t>接到陌生自称</w:t>
      </w:r>
      <w:r w:rsidR="006D0213">
        <w:rPr>
          <w:rFonts w:ascii="仿宋" w:eastAsia="仿宋" w:hAnsi="仿宋" w:hint="eastAsia"/>
          <w:sz w:val="30"/>
          <w:szCs w:val="30"/>
        </w:rPr>
        <w:t>流调人员工作人员</w:t>
      </w:r>
      <w:r w:rsidR="00A66845" w:rsidRPr="00ED7545">
        <w:rPr>
          <w:rFonts w:ascii="仿宋" w:eastAsia="仿宋" w:hAnsi="仿宋" w:hint="eastAsia"/>
          <w:sz w:val="30"/>
          <w:szCs w:val="30"/>
        </w:rPr>
        <w:t>，</w:t>
      </w:r>
      <w:r w:rsidR="00007629">
        <w:rPr>
          <w:rFonts w:ascii="仿宋" w:eastAsia="仿宋" w:hAnsi="仿宋" w:hint="eastAsia"/>
          <w:sz w:val="30"/>
          <w:szCs w:val="30"/>
        </w:rPr>
        <w:t>电话</w:t>
      </w:r>
      <w:r w:rsidR="00A66845" w:rsidRPr="00ED7545">
        <w:rPr>
          <w:rFonts w:ascii="仿宋" w:eastAsia="仿宋" w:hAnsi="仿宋" w:hint="eastAsia"/>
          <w:sz w:val="30"/>
          <w:szCs w:val="30"/>
        </w:rPr>
        <w:t>内容为</w:t>
      </w:r>
      <w:r w:rsidR="006D0213">
        <w:rPr>
          <w:rFonts w:ascii="仿宋" w:eastAsia="仿宋" w:hAnsi="仿宋" w:hint="eastAsia"/>
          <w:sz w:val="30"/>
          <w:szCs w:val="30"/>
        </w:rPr>
        <w:t>要求积极配合防疫工作</w:t>
      </w:r>
      <w:r w:rsidR="00007629">
        <w:rPr>
          <w:rFonts w:ascii="仿宋" w:eastAsia="仿宋" w:hAnsi="仿宋" w:hint="eastAsia"/>
          <w:sz w:val="30"/>
          <w:szCs w:val="30"/>
        </w:rPr>
        <w:t>，</w:t>
      </w:r>
      <w:r w:rsidR="006D0213">
        <w:rPr>
          <w:rFonts w:ascii="仿宋" w:eastAsia="仿宋" w:hAnsi="仿宋" w:hint="eastAsia"/>
          <w:sz w:val="30"/>
          <w:szCs w:val="30"/>
        </w:rPr>
        <w:t>要求提供个人近期行程及身份证信息</w:t>
      </w:r>
      <w:r w:rsidR="00007629">
        <w:rPr>
          <w:rFonts w:ascii="仿宋" w:eastAsia="仿宋" w:hAnsi="仿宋" w:hint="eastAsia"/>
          <w:sz w:val="30"/>
          <w:szCs w:val="30"/>
        </w:rPr>
        <w:t>。经过沟通核对姓名、</w:t>
      </w:r>
      <w:r w:rsidR="006D0213">
        <w:rPr>
          <w:rFonts w:ascii="仿宋" w:eastAsia="仿宋" w:hAnsi="仿宋" w:hint="eastAsia"/>
          <w:sz w:val="30"/>
          <w:szCs w:val="30"/>
        </w:rPr>
        <w:t>手机号、身份证号及银行账号，</w:t>
      </w:r>
      <w:r w:rsidR="00D15ACA">
        <w:rPr>
          <w:rFonts w:ascii="仿宋" w:eastAsia="仿宋" w:hAnsi="仿宋" w:hint="eastAsia"/>
          <w:sz w:val="30"/>
          <w:szCs w:val="30"/>
        </w:rPr>
        <w:t>并发送短信</w:t>
      </w:r>
      <w:r w:rsidR="00A66845" w:rsidRPr="00ED7545">
        <w:rPr>
          <w:rFonts w:ascii="仿宋" w:eastAsia="仿宋" w:hAnsi="仿宋" w:hint="eastAsia"/>
          <w:sz w:val="30"/>
          <w:szCs w:val="30"/>
        </w:rPr>
        <w:t>链接步骤进行信息</w:t>
      </w:r>
      <w:r w:rsidR="00D15ACA">
        <w:rPr>
          <w:rFonts w:ascii="仿宋" w:eastAsia="仿宋" w:hAnsi="仿宋" w:hint="eastAsia"/>
          <w:sz w:val="30"/>
          <w:szCs w:val="30"/>
        </w:rPr>
        <w:t>核实，核实成功后会冻结银行</w:t>
      </w:r>
      <w:proofErr w:type="gramStart"/>
      <w:r w:rsidR="00D15ACA">
        <w:rPr>
          <w:rFonts w:ascii="仿宋" w:eastAsia="仿宋" w:hAnsi="仿宋" w:hint="eastAsia"/>
          <w:sz w:val="30"/>
          <w:szCs w:val="30"/>
        </w:rPr>
        <w:t>卡部分</w:t>
      </w:r>
      <w:proofErr w:type="gramEnd"/>
      <w:r w:rsidR="00D15ACA">
        <w:rPr>
          <w:rFonts w:ascii="仿宋" w:eastAsia="仿宋" w:hAnsi="仿宋" w:hint="eastAsia"/>
          <w:sz w:val="30"/>
          <w:szCs w:val="30"/>
        </w:rPr>
        <w:t>金额</w:t>
      </w:r>
      <w:r w:rsidR="00A66845" w:rsidRPr="00ED7545">
        <w:rPr>
          <w:rFonts w:ascii="仿宋" w:eastAsia="仿宋" w:hAnsi="仿宋" w:hint="eastAsia"/>
          <w:sz w:val="30"/>
          <w:szCs w:val="30"/>
        </w:rPr>
        <w:t>。</w:t>
      </w:r>
      <w:r w:rsidR="006D0213">
        <w:rPr>
          <w:rFonts w:ascii="仿宋" w:eastAsia="仿宋" w:hAnsi="仿宋" w:hint="eastAsia"/>
          <w:sz w:val="30"/>
          <w:szCs w:val="30"/>
        </w:rPr>
        <w:t>刘先生</w:t>
      </w:r>
      <w:r w:rsidR="00A66845" w:rsidRPr="00ED7545">
        <w:rPr>
          <w:rFonts w:ascii="仿宋" w:eastAsia="仿宋" w:hAnsi="仿宋" w:hint="eastAsia"/>
          <w:sz w:val="30"/>
          <w:szCs w:val="30"/>
        </w:rPr>
        <w:t>当时点开链接，需要输入姓名、身份证、手机号、银行卡号、密码等个人信息，输入过程中</w:t>
      </w:r>
      <w:r w:rsidR="006D0213">
        <w:rPr>
          <w:rFonts w:ascii="仿宋" w:eastAsia="仿宋" w:hAnsi="仿宋" w:hint="eastAsia"/>
          <w:sz w:val="30"/>
          <w:szCs w:val="30"/>
        </w:rPr>
        <w:t>刘先生</w:t>
      </w:r>
      <w:r w:rsidR="00A66845" w:rsidRPr="00ED7545">
        <w:rPr>
          <w:rFonts w:ascii="仿宋" w:eastAsia="仿宋" w:hAnsi="仿宋" w:hint="eastAsia"/>
          <w:sz w:val="30"/>
          <w:szCs w:val="30"/>
        </w:rPr>
        <w:t>联系银行</w:t>
      </w:r>
      <w:r w:rsidR="006D0213">
        <w:rPr>
          <w:rFonts w:ascii="仿宋" w:eastAsia="仿宋" w:hAnsi="仿宋" w:hint="eastAsia"/>
          <w:sz w:val="30"/>
          <w:szCs w:val="30"/>
        </w:rPr>
        <w:t>并联系社区</w:t>
      </w:r>
      <w:r w:rsidR="00D15ACA">
        <w:rPr>
          <w:rFonts w:ascii="仿宋" w:eastAsia="仿宋" w:hAnsi="仿宋" w:hint="eastAsia"/>
          <w:sz w:val="30"/>
          <w:szCs w:val="30"/>
        </w:rPr>
        <w:t>，</w:t>
      </w:r>
      <w:r w:rsidR="006D0213">
        <w:rPr>
          <w:rFonts w:ascii="仿宋" w:eastAsia="仿宋" w:hAnsi="仿宋" w:hint="eastAsia"/>
          <w:sz w:val="30"/>
          <w:szCs w:val="30"/>
        </w:rPr>
        <w:t>发现</w:t>
      </w:r>
      <w:r w:rsidR="00D15ACA">
        <w:rPr>
          <w:rFonts w:ascii="仿宋" w:eastAsia="仿宋" w:hAnsi="仿宋" w:hint="eastAsia"/>
          <w:sz w:val="30"/>
          <w:szCs w:val="30"/>
        </w:rPr>
        <w:t>银行不会因非有权机关</w:t>
      </w:r>
      <w:r w:rsidR="00B1119D">
        <w:rPr>
          <w:rFonts w:ascii="仿宋" w:eastAsia="仿宋" w:hAnsi="仿宋" w:hint="eastAsia"/>
          <w:sz w:val="30"/>
          <w:szCs w:val="30"/>
        </w:rPr>
        <w:t>的其他</w:t>
      </w:r>
      <w:r w:rsidR="00D15ACA">
        <w:rPr>
          <w:rFonts w:ascii="仿宋" w:eastAsia="仿宋" w:hAnsi="仿宋" w:hint="eastAsia"/>
          <w:sz w:val="30"/>
          <w:szCs w:val="30"/>
        </w:rPr>
        <w:t>授权冻结或扣划客户银行账户资金</w:t>
      </w:r>
      <w:r w:rsidR="004A7E73">
        <w:rPr>
          <w:rFonts w:ascii="仿宋" w:eastAsia="仿宋" w:hAnsi="仿宋" w:hint="eastAsia"/>
          <w:sz w:val="30"/>
          <w:szCs w:val="30"/>
        </w:rPr>
        <w:t>。</w:t>
      </w:r>
    </w:p>
    <w:p w:rsidR="00A66845" w:rsidRPr="00ED7545" w:rsidRDefault="00A66845" w:rsidP="00D92AB9">
      <w:pPr>
        <w:rPr>
          <w:rFonts w:ascii="仿宋" w:eastAsia="仿宋" w:hAnsi="仿宋"/>
          <w:b/>
          <w:sz w:val="30"/>
          <w:szCs w:val="30"/>
        </w:rPr>
      </w:pPr>
      <w:r w:rsidRPr="00ED7545">
        <w:rPr>
          <w:rFonts w:ascii="仿宋" w:eastAsia="仿宋" w:hAnsi="仿宋" w:hint="eastAsia"/>
          <w:b/>
          <w:sz w:val="30"/>
          <w:szCs w:val="30"/>
        </w:rPr>
        <w:t>案例分析及应对措施</w:t>
      </w:r>
      <w:r w:rsidR="00ED7545" w:rsidRPr="00ED7545">
        <w:rPr>
          <w:rFonts w:ascii="仿宋" w:eastAsia="仿宋" w:hAnsi="仿宋" w:hint="eastAsia"/>
          <w:b/>
          <w:sz w:val="30"/>
          <w:szCs w:val="30"/>
        </w:rPr>
        <w:t>：</w:t>
      </w:r>
    </w:p>
    <w:p w:rsidR="00ED7545" w:rsidRPr="00ED7545" w:rsidRDefault="00A66845" w:rsidP="00ED754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D7545">
        <w:rPr>
          <w:rFonts w:ascii="仿宋" w:eastAsia="仿宋" w:hAnsi="仿宋" w:hint="eastAsia"/>
          <w:sz w:val="30"/>
          <w:szCs w:val="30"/>
        </w:rPr>
        <w:t>经核实该</w:t>
      </w:r>
      <w:r w:rsidR="006D0213">
        <w:rPr>
          <w:rFonts w:ascii="仿宋" w:eastAsia="仿宋" w:hAnsi="仿宋" w:hint="eastAsia"/>
          <w:sz w:val="30"/>
          <w:szCs w:val="30"/>
        </w:rPr>
        <w:t>电话</w:t>
      </w:r>
      <w:r w:rsidRPr="00ED7545">
        <w:rPr>
          <w:rFonts w:ascii="仿宋" w:eastAsia="仿宋" w:hAnsi="仿宋" w:hint="eastAsia"/>
          <w:sz w:val="30"/>
          <w:szCs w:val="30"/>
        </w:rPr>
        <w:t>为诈骗信息，公安部门已经接到多起类似案件，</w:t>
      </w:r>
      <w:r w:rsidR="00ED7545" w:rsidRPr="00ED7545">
        <w:rPr>
          <w:rFonts w:ascii="仿宋" w:eastAsia="仿宋" w:hAnsi="仿宋" w:hint="eastAsia"/>
          <w:sz w:val="30"/>
          <w:szCs w:val="30"/>
        </w:rPr>
        <w:t>均是因进入虚假链接，</w:t>
      </w:r>
      <w:r w:rsidRPr="00ED7545">
        <w:rPr>
          <w:rFonts w:ascii="仿宋" w:eastAsia="仿宋" w:hAnsi="仿宋" w:hint="eastAsia"/>
          <w:sz w:val="30"/>
          <w:szCs w:val="30"/>
        </w:rPr>
        <w:t>信息输入完成后该银行账户将会有</w:t>
      </w:r>
      <w:proofErr w:type="gramStart"/>
      <w:r w:rsidRPr="00ED7545">
        <w:rPr>
          <w:rFonts w:ascii="仿宋" w:eastAsia="仿宋" w:hAnsi="仿宋" w:hint="eastAsia"/>
          <w:sz w:val="30"/>
          <w:szCs w:val="30"/>
        </w:rPr>
        <w:t>资金盗刷情况</w:t>
      </w:r>
      <w:proofErr w:type="gramEnd"/>
      <w:r w:rsidRPr="00ED7545">
        <w:rPr>
          <w:rFonts w:ascii="仿宋" w:eastAsia="仿宋" w:hAnsi="仿宋" w:hint="eastAsia"/>
          <w:sz w:val="30"/>
          <w:szCs w:val="30"/>
        </w:rPr>
        <w:t>，少则上千元多则上万元。</w:t>
      </w:r>
    </w:p>
    <w:p w:rsidR="00ED7545" w:rsidRPr="00ED7545" w:rsidRDefault="00ED7545" w:rsidP="00ED7545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ED7545">
        <w:rPr>
          <w:rFonts w:ascii="仿宋" w:eastAsia="仿宋" w:hAnsi="仿宋" w:hint="eastAsia"/>
          <w:sz w:val="30"/>
          <w:szCs w:val="30"/>
        </w:rPr>
        <w:lastRenderedPageBreak/>
        <w:t>日常生活中如遇到该类情况我们应该如下操作</w:t>
      </w:r>
    </w:p>
    <w:p w:rsidR="005C1180" w:rsidRPr="00C939DE" w:rsidRDefault="00ED7545" w:rsidP="00D92AB9">
      <w:pPr>
        <w:rPr>
          <w:rFonts w:ascii="仿宋" w:eastAsia="仿宋" w:hAnsi="仿宋"/>
          <w:sz w:val="30"/>
          <w:szCs w:val="30"/>
          <w:u w:val="double"/>
        </w:rPr>
      </w:pPr>
      <w:r w:rsidRPr="00C939DE">
        <w:rPr>
          <w:rFonts w:ascii="仿宋" w:eastAsia="仿宋" w:hAnsi="仿宋"/>
          <w:sz w:val="30"/>
          <w:szCs w:val="30"/>
          <w:u w:val="double"/>
        </w:rPr>
        <w:t>1</w:t>
      </w:r>
      <w:r w:rsidRPr="00C939DE">
        <w:rPr>
          <w:rFonts w:ascii="仿宋" w:eastAsia="仿宋" w:hAnsi="仿宋" w:hint="eastAsia"/>
          <w:sz w:val="30"/>
          <w:szCs w:val="30"/>
          <w:u w:val="double"/>
        </w:rPr>
        <w:t>、</w:t>
      </w:r>
      <w:r w:rsidR="005C1180" w:rsidRPr="00C939DE">
        <w:rPr>
          <w:rFonts w:ascii="仿宋" w:eastAsia="仿宋" w:hAnsi="仿宋" w:hint="eastAsia"/>
          <w:sz w:val="30"/>
          <w:szCs w:val="30"/>
          <w:u w:val="double"/>
        </w:rPr>
        <w:t>下载国家反</w:t>
      </w:r>
      <w:proofErr w:type="gramStart"/>
      <w:r w:rsidR="005C1180" w:rsidRPr="00C939DE">
        <w:rPr>
          <w:rFonts w:ascii="仿宋" w:eastAsia="仿宋" w:hAnsi="仿宋" w:hint="eastAsia"/>
          <w:sz w:val="30"/>
          <w:szCs w:val="30"/>
          <w:u w:val="double"/>
        </w:rPr>
        <w:t>诈中心</w:t>
      </w:r>
      <w:proofErr w:type="gramEnd"/>
      <w:r w:rsidR="005C1180" w:rsidRPr="00C939DE">
        <w:rPr>
          <w:rFonts w:ascii="仿宋" w:eastAsia="仿宋" w:hAnsi="仿宋" w:hint="eastAsia"/>
          <w:sz w:val="30"/>
          <w:szCs w:val="30"/>
          <w:u w:val="double"/>
        </w:rPr>
        <w:t>A</w:t>
      </w:r>
      <w:r w:rsidR="005C1180" w:rsidRPr="00C939DE">
        <w:rPr>
          <w:rFonts w:ascii="仿宋" w:eastAsia="仿宋" w:hAnsi="仿宋"/>
          <w:sz w:val="30"/>
          <w:szCs w:val="30"/>
          <w:u w:val="double"/>
        </w:rPr>
        <w:t>PP</w:t>
      </w:r>
      <w:r w:rsidR="005C1180" w:rsidRPr="00C939DE">
        <w:rPr>
          <w:rFonts w:ascii="仿宋" w:eastAsia="仿宋" w:hAnsi="仿宋" w:hint="eastAsia"/>
          <w:sz w:val="30"/>
          <w:szCs w:val="30"/>
          <w:u w:val="double"/>
        </w:rPr>
        <w:t>，了解各种诈骗案例。</w:t>
      </w:r>
      <w:r w:rsidR="00B5237B">
        <w:rPr>
          <w:rFonts w:ascii="仿宋" w:eastAsia="仿宋" w:hAnsi="仿宋"/>
          <w:sz w:val="30"/>
          <w:szCs w:val="30"/>
          <w:u w:val="doub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135.85pt">
            <v:imagedata r:id="rId7" o:title="国家反诈中心"/>
          </v:shape>
        </w:pict>
      </w:r>
    </w:p>
    <w:p w:rsidR="00ED7545" w:rsidRPr="00C939DE" w:rsidRDefault="005C1180" w:rsidP="00D92AB9">
      <w:pPr>
        <w:rPr>
          <w:rFonts w:ascii="仿宋" w:eastAsia="仿宋" w:hAnsi="仿宋"/>
          <w:sz w:val="30"/>
          <w:szCs w:val="30"/>
          <w:u w:val="double"/>
        </w:rPr>
      </w:pPr>
      <w:r w:rsidRPr="00C939DE">
        <w:rPr>
          <w:rFonts w:ascii="仿宋" w:eastAsia="仿宋" w:hAnsi="仿宋"/>
          <w:sz w:val="30"/>
          <w:szCs w:val="30"/>
          <w:u w:val="double"/>
        </w:rPr>
        <w:t>2</w:t>
      </w:r>
      <w:r w:rsidRPr="00C939DE">
        <w:rPr>
          <w:rFonts w:ascii="仿宋" w:eastAsia="仿宋" w:hAnsi="仿宋" w:hint="eastAsia"/>
          <w:sz w:val="30"/>
          <w:szCs w:val="30"/>
          <w:u w:val="double"/>
        </w:rPr>
        <w:t>、陌生</w:t>
      </w:r>
      <w:proofErr w:type="gramStart"/>
      <w:r w:rsidRPr="00C939DE">
        <w:rPr>
          <w:rFonts w:ascii="仿宋" w:eastAsia="仿宋" w:hAnsi="仿宋" w:hint="eastAsia"/>
          <w:sz w:val="30"/>
          <w:szCs w:val="30"/>
          <w:u w:val="double"/>
        </w:rPr>
        <w:t>来单不要</w:t>
      </w:r>
      <w:proofErr w:type="gramEnd"/>
      <w:r w:rsidRPr="00C939DE">
        <w:rPr>
          <w:rFonts w:ascii="仿宋" w:eastAsia="仿宋" w:hAnsi="仿宋" w:hint="eastAsia"/>
          <w:sz w:val="30"/>
          <w:szCs w:val="30"/>
          <w:u w:val="double"/>
        </w:rPr>
        <w:t>相信，</w:t>
      </w:r>
      <w:r w:rsidR="006D0213" w:rsidRPr="00C939DE">
        <w:rPr>
          <w:rFonts w:ascii="仿宋" w:eastAsia="仿宋" w:hAnsi="仿宋" w:hint="eastAsia"/>
          <w:sz w:val="30"/>
          <w:szCs w:val="30"/>
          <w:u w:val="double"/>
        </w:rPr>
        <w:t>目前流</w:t>
      </w:r>
      <w:proofErr w:type="gramStart"/>
      <w:r w:rsidR="006D0213" w:rsidRPr="00C939DE">
        <w:rPr>
          <w:rFonts w:ascii="仿宋" w:eastAsia="仿宋" w:hAnsi="仿宋" w:hint="eastAsia"/>
          <w:sz w:val="30"/>
          <w:szCs w:val="30"/>
          <w:u w:val="double"/>
        </w:rPr>
        <w:t>调电话</w:t>
      </w:r>
      <w:proofErr w:type="gramEnd"/>
      <w:r w:rsidR="006D0213" w:rsidRPr="00C939DE">
        <w:rPr>
          <w:rFonts w:ascii="仿宋" w:eastAsia="仿宋" w:hAnsi="仿宋" w:hint="eastAsia"/>
          <w:sz w:val="30"/>
          <w:szCs w:val="30"/>
          <w:u w:val="double"/>
        </w:rPr>
        <w:t>已使用官方号码</w:t>
      </w:r>
      <w:r w:rsidRPr="00C939DE">
        <w:rPr>
          <w:rFonts w:ascii="仿宋" w:eastAsia="仿宋" w:hAnsi="仿宋" w:hint="eastAsia"/>
          <w:sz w:val="30"/>
          <w:szCs w:val="30"/>
          <w:u w:val="double"/>
        </w:rPr>
        <w:t>。</w:t>
      </w:r>
    </w:p>
    <w:p w:rsidR="005C1180" w:rsidRPr="00C939DE" w:rsidRDefault="005C1180" w:rsidP="00D92AB9">
      <w:pPr>
        <w:rPr>
          <w:rFonts w:ascii="仿宋" w:eastAsia="仿宋" w:hAnsi="仿宋"/>
          <w:sz w:val="30"/>
          <w:szCs w:val="30"/>
          <w:u w:val="double"/>
        </w:rPr>
      </w:pPr>
      <w:r w:rsidRPr="00C939DE">
        <w:rPr>
          <w:rFonts w:ascii="仿宋" w:eastAsia="仿宋" w:hAnsi="仿宋" w:hint="eastAsia"/>
          <w:sz w:val="30"/>
          <w:szCs w:val="30"/>
          <w:u w:val="double"/>
        </w:rPr>
        <w:t>3、未知链接不要点击</w:t>
      </w:r>
      <w:r w:rsidR="006D0213" w:rsidRPr="00C939DE">
        <w:rPr>
          <w:rFonts w:ascii="仿宋" w:eastAsia="仿宋" w:hAnsi="仿宋" w:hint="eastAsia"/>
          <w:sz w:val="30"/>
          <w:szCs w:val="30"/>
          <w:u w:val="double"/>
        </w:rPr>
        <w:t>。</w:t>
      </w:r>
    </w:p>
    <w:p w:rsidR="00E322F5" w:rsidRPr="00C939DE" w:rsidRDefault="00ED7545" w:rsidP="00D92AB9">
      <w:pPr>
        <w:rPr>
          <w:rFonts w:ascii="仿宋" w:eastAsia="仿宋" w:hAnsi="仿宋"/>
          <w:sz w:val="30"/>
          <w:szCs w:val="30"/>
          <w:u w:val="double"/>
        </w:rPr>
      </w:pPr>
      <w:r w:rsidRPr="00C939DE">
        <w:rPr>
          <w:rFonts w:ascii="仿宋" w:eastAsia="仿宋" w:hAnsi="仿宋"/>
          <w:sz w:val="30"/>
          <w:szCs w:val="30"/>
          <w:u w:val="double"/>
        </w:rPr>
        <w:t>4</w:t>
      </w:r>
      <w:r w:rsidRPr="00C939DE">
        <w:rPr>
          <w:rFonts w:ascii="仿宋" w:eastAsia="仿宋" w:hAnsi="仿宋" w:hint="eastAsia"/>
          <w:sz w:val="30"/>
          <w:szCs w:val="30"/>
          <w:u w:val="double"/>
        </w:rPr>
        <w:t>、</w:t>
      </w:r>
      <w:r w:rsidR="00A66845" w:rsidRPr="00C939DE">
        <w:rPr>
          <w:rFonts w:ascii="仿宋" w:eastAsia="仿宋" w:hAnsi="仿宋" w:hint="eastAsia"/>
          <w:sz w:val="30"/>
          <w:szCs w:val="30"/>
          <w:u w:val="double"/>
        </w:rPr>
        <w:t>发现</w:t>
      </w:r>
      <w:r w:rsidR="005C1180" w:rsidRPr="00C939DE">
        <w:rPr>
          <w:rFonts w:ascii="仿宋" w:eastAsia="仿宋" w:hAnsi="仿宋" w:hint="eastAsia"/>
          <w:sz w:val="30"/>
          <w:szCs w:val="30"/>
          <w:u w:val="double"/>
        </w:rPr>
        <w:t>以上</w:t>
      </w:r>
      <w:r w:rsidR="00A66845" w:rsidRPr="00C939DE">
        <w:rPr>
          <w:rFonts w:ascii="仿宋" w:eastAsia="仿宋" w:hAnsi="仿宋" w:hint="eastAsia"/>
          <w:sz w:val="30"/>
          <w:szCs w:val="30"/>
          <w:u w:val="double"/>
        </w:rPr>
        <w:t>情况立即向报案，积极配合调查，避免更多人受骗。</w:t>
      </w:r>
    </w:p>
    <w:p w:rsidR="007D3EF1" w:rsidRDefault="007D3EF1" w:rsidP="00E322F5">
      <w:pPr>
        <w:jc w:val="right"/>
        <w:rPr>
          <w:rFonts w:ascii="仿宋" w:eastAsia="仿宋" w:hAnsi="仿宋"/>
          <w:sz w:val="30"/>
          <w:szCs w:val="30"/>
        </w:rPr>
      </w:pPr>
    </w:p>
    <w:p w:rsidR="00E322F5" w:rsidRPr="00ED7545" w:rsidRDefault="00B5237B" w:rsidP="00E322F5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*</w:t>
      </w:r>
      <w:bookmarkStart w:id="0" w:name="_GoBack"/>
      <w:bookmarkEnd w:id="0"/>
      <w:r w:rsidR="00E322F5">
        <w:rPr>
          <w:rFonts w:ascii="仿宋" w:eastAsia="仿宋" w:hAnsi="仿宋" w:hint="eastAsia"/>
          <w:sz w:val="30"/>
          <w:szCs w:val="30"/>
        </w:rPr>
        <w:t>北京分行</w:t>
      </w:r>
    </w:p>
    <w:sectPr w:rsidR="00E322F5" w:rsidRPr="00ED7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29A" w:rsidRDefault="007C629A" w:rsidP="007C629A">
      <w:r>
        <w:separator/>
      </w:r>
    </w:p>
  </w:endnote>
  <w:endnote w:type="continuationSeparator" w:id="0">
    <w:p w:rsidR="007C629A" w:rsidRDefault="007C629A" w:rsidP="007C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29A" w:rsidRDefault="007C629A" w:rsidP="007C629A">
      <w:r>
        <w:separator/>
      </w:r>
    </w:p>
  </w:footnote>
  <w:footnote w:type="continuationSeparator" w:id="0">
    <w:p w:rsidR="007C629A" w:rsidRDefault="007C629A" w:rsidP="007C6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89"/>
    <w:rsid w:val="00007629"/>
    <w:rsid w:val="002007AC"/>
    <w:rsid w:val="00315F34"/>
    <w:rsid w:val="004A7E73"/>
    <w:rsid w:val="005B366F"/>
    <w:rsid w:val="005C1180"/>
    <w:rsid w:val="006A2089"/>
    <w:rsid w:val="006D0213"/>
    <w:rsid w:val="007C629A"/>
    <w:rsid w:val="007D3EF1"/>
    <w:rsid w:val="00A66845"/>
    <w:rsid w:val="00B1119D"/>
    <w:rsid w:val="00B5237B"/>
    <w:rsid w:val="00BE46B7"/>
    <w:rsid w:val="00C939DE"/>
    <w:rsid w:val="00C96E04"/>
    <w:rsid w:val="00D15ACA"/>
    <w:rsid w:val="00D92AB9"/>
    <w:rsid w:val="00DE4ADE"/>
    <w:rsid w:val="00E322F5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ABAF31"/>
  <w15:chartTrackingRefBased/>
  <w15:docId w15:val="{5D41B95C-4733-4593-9A9E-FC71D3D9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62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6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62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张婧</dc:creator>
  <cp:keywords/>
  <dc:description/>
  <cp:lastModifiedBy>kbchina</cp:lastModifiedBy>
  <cp:revision>3</cp:revision>
  <dcterms:created xsi:type="dcterms:W3CDTF">2022-06-08T09:47:00Z</dcterms:created>
  <dcterms:modified xsi:type="dcterms:W3CDTF">2022-06-10T08:02:00Z</dcterms:modified>
</cp:coreProperties>
</file>